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889" w:rsidRPr="00814392" w:rsidRDefault="007E4889" w:rsidP="007E4889">
      <w:pPr>
        <w:widowControl w:val="0"/>
        <w:spacing w:after="0" w:line="240" w:lineRule="auto"/>
        <w:ind w:left="709"/>
        <w:jc w:val="both"/>
        <w:outlineLvl w:val="1"/>
        <w:rPr>
          <w:rFonts w:ascii="Times New Roman" w:hAnsi="Times New Roman" w:cs="Times New Roman"/>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4 Технические мероприятия, обеспечивающие безопасность работ со снятием напряжения</w:t>
      </w:r>
    </w:p>
    <w:p w:rsidR="007E4889" w:rsidRPr="00814392" w:rsidRDefault="007E4889" w:rsidP="007E4889">
      <w:pPr>
        <w:widowControl w:val="0"/>
        <w:spacing w:after="0" w:line="240" w:lineRule="auto"/>
        <w:ind w:firstLine="709"/>
        <w:jc w:val="center"/>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Для подготовки рабочего места к работе, требующей снятия напряжения, в указанном порядке должны быть выполнены следующие технические мероприятия: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произведены необходимые отключения;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вывешены запрещающие плакаты во избежание подачи напряжения на рабочее место;</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проверено отсутствие напряжения на токоведущих частях; наложено заземление;</w:t>
      </w:r>
    </w:p>
    <w:p w:rsidR="007E4889" w:rsidRPr="00814392" w:rsidRDefault="007E4889" w:rsidP="007E4889">
      <w:pPr>
        <w:widowControl w:val="0"/>
        <w:tabs>
          <w:tab w:val="left" w:pos="8100"/>
        </w:tabs>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4) проведены работы по ограждению рабочего места;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5) вывешены указательные плакаты «Заземлено».</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Отключения</w:t>
      </w:r>
      <w:r w:rsidRPr="00814392">
        <w:rPr>
          <w:rFonts w:ascii="Times New Roman" w:hAnsi="Times New Roman" w:cs="Times New Roman"/>
          <w:sz w:val="28"/>
          <w:szCs w:val="28"/>
        </w:rPr>
        <w:t xml:space="preserve"> выполняются предназначенными для этого коммутационными аппаратами. В установках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отключения и переключения выполняются автоматическими выключателями, рубильниками, переключателями, ключами управления. В электроустановках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выключателями высокого напряжения, разъединителями. При выполнении необходимых отключений должны быть отключены: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1) токоведущие части, на которых будут производиться работы;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2) не огражденные токоведущие части, к которым возможно случайное приближение людей, механизмов и грузоподъемных машин;</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3) при работе на отключенной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когда не исключена возможность приближения элементов этой ВЛ к токоведущим частям других ВЛ, находящимся под напряжением, последние должны быть отключены.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В электроустановках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должен быть видимый разрыв. Необходимо визуально убедиться в отключении цепи и отсутствии шунтирующих перемычек. Для предотвращения ошибочного или самопроизвольного включения коммутационных аппаратов, должны быть приняты следующие меры: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ручные приводы</w:t>
      </w:r>
      <w:r w:rsidRPr="00814392">
        <w:rPr>
          <w:rFonts w:ascii="Times New Roman" w:hAnsi="Times New Roman" w:cs="Times New Roman"/>
          <w:sz w:val="28"/>
          <w:szCs w:val="28"/>
        </w:rPr>
        <w:t xml:space="preserve"> у разъединителей, отделителей, выключателей нагрузки в отключенном положении должны быть заперты на механический замок (в электроустановках напряжением 6-10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с однополюсными разъединителями вместо механического замка допускается надевать на ножи диэлектрические колпаки);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w:t>
      </w:r>
      <w:r w:rsidRPr="00814392">
        <w:rPr>
          <w:rFonts w:ascii="Times New Roman" w:hAnsi="Times New Roman" w:cs="Times New Roman"/>
          <w:sz w:val="28"/>
          <w:szCs w:val="28"/>
        </w:rPr>
        <w:t xml:space="preserve"> </w:t>
      </w:r>
      <w:r w:rsidRPr="00814392">
        <w:rPr>
          <w:rFonts w:ascii="Times New Roman" w:hAnsi="Times New Roman" w:cs="Times New Roman"/>
          <w:bCs/>
          <w:sz w:val="28"/>
          <w:szCs w:val="28"/>
        </w:rPr>
        <w:t>стационарные ограждения</w:t>
      </w:r>
      <w:r w:rsidRPr="00814392">
        <w:rPr>
          <w:rFonts w:ascii="Times New Roman" w:hAnsi="Times New Roman" w:cs="Times New Roman"/>
          <w:sz w:val="28"/>
          <w:szCs w:val="28"/>
        </w:rPr>
        <w:t xml:space="preserve"> у разъединителей, управляемых оперативной штангой, должны быть заперты на механический замок;</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w:t>
      </w:r>
      <w:r w:rsidRPr="00814392">
        <w:rPr>
          <w:rFonts w:ascii="Times New Roman" w:hAnsi="Times New Roman" w:cs="Times New Roman"/>
          <w:sz w:val="28"/>
          <w:szCs w:val="28"/>
        </w:rPr>
        <w:t xml:space="preserve"> </w:t>
      </w:r>
      <w:r w:rsidRPr="00814392">
        <w:rPr>
          <w:rFonts w:ascii="Times New Roman" w:hAnsi="Times New Roman" w:cs="Times New Roman"/>
          <w:bCs/>
          <w:sz w:val="28"/>
          <w:szCs w:val="28"/>
        </w:rPr>
        <w:t xml:space="preserve">отключены силовые цепи и цепи управления </w:t>
      </w:r>
      <w:r w:rsidRPr="00814392">
        <w:rPr>
          <w:rFonts w:ascii="Times New Roman" w:hAnsi="Times New Roman" w:cs="Times New Roman"/>
          <w:sz w:val="28"/>
          <w:szCs w:val="28"/>
        </w:rPr>
        <w:t xml:space="preserve">у приводов коммутационных аппаратов, имеющих дистанционное управление, а у пневматических приводов, на проводящем трубопроводе сжатого воздуха должна быть, кроме того, закрыта и заперта на механический </w:t>
      </w:r>
      <w:proofErr w:type="gramStart"/>
      <w:r w:rsidRPr="00814392">
        <w:rPr>
          <w:rFonts w:ascii="Times New Roman" w:hAnsi="Times New Roman" w:cs="Times New Roman"/>
          <w:sz w:val="28"/>
          <w:szCs w:val="28"/>
        </w:rPr>
        <w:t>замок</w:t>
      </w:r>
      <w:proofErr w:type="gramEnd"/>
      <w:r w:rsidRPr="00814392">
        <w:rPr>
          <w:rFonts w:ascii="Times New Roman" w:hAnsi="Times New Roman" w:cs="Times New Roman"/>
          <w:sz w:val="28"/>
          <w:szCs w:val="28"/>
        </w:rPr>
        <w:t xml:space="preserve"> задвижка и выпущен сжатый воздух, при этом спускные клапаны должны быть оставлены в открытом положении;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w:t>
      </w:r>
      <w:r w:rsidRPr="00814392">
        <w:rPr>
          <w:rFonts w:ascii="Times New Roman" w:hAnsi="Times New Roman" w:cs="Times New Roman"/>
          <w:sz w:val="28"/>
          <w:szCs w:val="28"/>
        </w:rPr>
        <w:t xml:space="preserve"> </w:t>
      </w:r>
      <w:r w:rsidRPr="00814392">
        <w:rPr>
          <w:rFonts w:ascii="Times New Roman" w:hAnsi="Times New Roman" w:cs="Times New Roman"/>
          <w:bCs/>
          <w:sz w:val="28"/>
          <w:szCs w:val="28"/>
        </w:rPr>
        <w:t xml:space="preserve">включающий груз или включающие пружины </w:t>
      </w:r>
      <w:r w:rsidRPr="00814392">
        <w:rPr>
          <w:rFonts w:ascii="Times New Roman" w:hAnsi="Times New Roman" w:cs="Times New Roman"/>
          <w:sz w:val="28"/>
          <w:szCs w:val="28"/>
        </w:rPr>
        <w:t>у грузовых и пружинных приводов должны быть приведены в нерабочее положение;</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lastRenderedPageBreak/>
        <w:t>-</w:t>
      </w:r>
      <w:r w:rsidRPr="00814392">
        <w:rPr>
          <w:rFonts w:ascii="Times New Roman" w:hAnsi="Times New Roman" w:cs="Times New Roman"/>
          <w:sz w:val="28"/>
          <w:szCs w:val="28"/>
        </w:rPr>
        <w:t xml:space="preserve"> </w:t>
      </w:r>
      <w:r w:rsidRPr="00814392">
        <w:rPr>
          <w:rFonts w:ascii="Times New Roman" w:hAnsi="Times New Roman" w:cs="Times New Roman"/>
          <w:bCs/>
          <w:sz w:val="28"/>
          <w:szCs w:val="28"/>
        </w:rPr>
        <w:t xml:space="preserve">запрещающие плакаты </w:t>
      </w:r>
      <w:r w:rsidRPr="00814392">
        <w:rPr>
          <w:rFonts w:ascii="Times New Roman" w:hAnsi="Times New Roman" w:cs="Times New Roman"/>
          <w:sz w:val="28"/>
          <w:szCs w:val="28"/>
        </w:rPr>
        <w:t>должны быть вывешены в</w:t>
      </w:r>
      <w:r w:rsidRPr="00814392">
        <w:rPr>
          <w:rFonts w:ascii="Times New Roman" w:hAnsi="Times New Roman" w:cs="Times New Roman"/>
          <w:bCs/>
          <w:sz w:val="28"/>
          <w:szCs w:val="28"/>
        </w:rPr>
        <w:t xml:space="preserve"> электроустановках до 1к</w:t>
      </w:r>
      <w:proofErr w:type="gramStart"/>
      <w:r w:rsidRPr="00814392">
        <w:rPr>
          <w:rFonts w:ascii="Times New Roman" w:hAnsi="Times New Roman" w:cs="Times New Roman"/>
          <w:bCs/>
          <w:sz w:val="28"/>
          <w:szCs w:val="28"/>
        </w:rPr>
        <w:t xml:space="preserve"> В</w:t>
      </w:r>
      <w:proofErr w:type="gramEnd"/>
      <w:r w:rsidRPr="00814392">
        <w:rPr>
          <w:rFonts w:ascii="Times New Roman" w:hAnsi="Times New Roman" w:cs="Times New Roman"/>
          <w:bCs/>
          <w:sz w:val="28"/>
          <w:szCs w:val="28"/>
        </w:rPr>
        <w:t xml:space="preserve"> со всех сторон</w:t>
      </w:r>
      <w:r w:rsidRPr="00814392">
        <w:rPr>
          <w:rFonts w:ascii="Times New Roman" w:hAnsi="Times New Roman" w:cs="Times New Roman"/>
          <w:sz w:val="28"/>
          <w:szCs w:val="28"/>
        </w:rPr>
        <w:t xml:space="preserve"> токоведущих частей, на которых будет проводиться работа, напряжение должно быть снято отключением коммутационных аппаратов с ручным приводом, а при наличии в схеме предохранителей, снятием последних.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При отсутствии в схеме предохранителей предотвращения ошибочного включения коммутационных аппаратов должно быть обеспеченно такими мерами, как запирание рукояток или дверей шкафа, закрытие кнопок, установка между контактами коммутационного аппарата изолирующих накладок и другими.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При снятии напряжения коммутационным аппаратом</w:t>
      </w:r>
      <w:r w:rsidRPr="00814392">
        <w:rPr>
          <w:rFonts w:ascii="Times New Roman" w:hAnsi="Times New Roman" w:cs="Times New Roman"/>
          <w:sz w:val="28"/>
          <w:szCs w:val="28"/>
        </w:rPr>
        <w:t xml:space="preserve"> с дистанционным управлением необходимо разомкнуть вторичную цепь включающей катушки. Перечисленные меры могут быть заменены </w:t>
      </w:r>
      <w:proofErr w:type="spellStart"/>
      <w:r w:rsidRPr="00814392">
        <w:rPr>
          <w:rFonts w:ascii="Times New Roman" w:hAnsi="Times New Roman" w:cs="Times New Roman"/>
          <w:sz w:val="28"/>
          <w:szCs w:val="28"/>
        </w:rPr>
        <w:t>расшиновкой</w:t>
      </w:r>
      <w:proofErr w:type="spellEnd"/>
      <w:r w:rsidRPr="00814392">
        <w:rPr>
          <w:rFonts w:ascii="Times New Roman" w:hAnsi="Times New Roman" w:cs="Times New Roman"/>
          <w:sz w:val="28"/>
          <w:szCs w:val="28"/>
        </w:rPr>
        <w:t xml:space="preserve"> или отсоединением кабеля, проводов от коммутационного аппарата или от оборудования, на котором должны проводиться работы.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Вывешивание запрещающих плакатов</w:t>
      </w:r>
      <w:r w:rsidRPr="00814392">
        <w:rPr>
          <w:rFonts w:ascii="Times New Roman" w:hAnsi="Times New Roman" w:cs="Times New Roman"/>
          <w:sz w:val="28"/>
          <w:szCs w:val="28"/>
        </w:rPr>
        <w:t>. На приводах коммутационных аппаратов с ручным управлением во избежание подачи напряжения на рабочее место должны быть вывешены плакаты «Не включать! Работают люди».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Плакаты должны быть вывешены на ключах и кнопках дистанционного и местного управления, а также на автоматах или у места снятых предохранителей цепей управления и силовых цепей питания приводов коммутационных аппаратов. </w:t>
      </w:r>
      <w:r w:rsidRPr="00814392">
        <w:rPr>
          <w:rFonts w:ascii="Times New Roman" w:hAnsi="Times New Roman" w:cs="Times New Roman"/>
          <w:bCs/>
          <w:sz w:val="28"/>
          <w:szCs w:val="28"/>
        </w:rPr>
        <w:t>На задвижках</w:t>
      </w:r>
      <w:r w:rsidRPr="00814392">
        <w:rPr>
          <w:rFonts w:ascii="Times New Roman" w:hAnsi="Times New Roman" w:cs="Times New Roman"/>
          <w:sz w:val="28"/>
          <w:szCs w:val="28"/>
        </w:rPr>
        <w:t>, закрывающих доступ воздуха в пневматические приводы разъединителей, вывешиваются плакаты «Не открывать! Работают люди».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Если для работ отключена воздушная или кабельная линии, независимо от числа работающих бригад должен вывешиваться плакат «Не включать! Работа на линии».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Проверка отсутствия напряжения</w:t>
      </w:r>
      <w:r w:rsidRPr="00814392">
        <w:rPr>
          <w:rFonts w:ascii="Times New Roman" w:hAnsi="Times New Roman" w:cs="Times New Roman"/>
          <w:sz w:val="28"/>
          <w:szCs w:val="28"/>
        </w:rPr>
        <w:t>. Необходимо выполнять указателем напряжения, исправность которого перед применением должна быть проверена. В установках в</w:t>
      </w:r>
      <w:r w:rsidRPr="00814392">
        <w:rPr>
          <w:rFonts w:ascii="Times New Roman" w:hAnsi="Times New Roman" w:cs="Times New Roman"/>
          <w:bCs/>
          <w:sz w:val="28"/>
          <w:szCs w:val="28"/>
        </w:rPr>
        <w:t xml:space="preserve">ыше 1 </w:t>
      </w:r>
      <w:proofErr w:type="spellStart"/>
      <w:r w:rsidRPr="00814392">
        <w:rPr>
          <w:rFonts w:ascii="Times New Roman" w:hAnsi="Times New Roman" w:cs="Times New Roman"/>
          <w:bCs/>
          <w:sz w:val="28"/>
          <w:szCs w:val="28"/>
        </w:rPr>
        <w:t>к</w:t>
      </w:r>
      <w:r w:rsidRPr="00814392">
        <w:rPr>
          <w:rFonts w:ascii="Times New Roman" w:hAnsi="Times New Roman" w:cs="Times New Roman"/>
          <w:sz w:val="28"/>
          <w:szCs w:val="28"/>
        </w:rPr>
        <w:t>В</w:t>
      </w:r>
      <w:proofErr w:type="spellEnd"/>
      <w:r w:rsidRPr="00814392">
        <w:rPr>
          <w:rFonts w:ascii="Times New Roman" w:hAnsi="Times New Roman" w:cs="Times New Roman"/>
          <w:sz w:val="28"/>
          <w:szCs w:val="28"/>
        </w:rPr>
        <w:t xml:space="preserve"> пользоваться указателем напряжения необходимо в диэлектрических перчатках, 35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и выше можно пользоваться изолирующей штангой (отсутствие искрения и потрескивания). Проверять отсутствие напряжения в РУ разрешается одному лицу оперативного персонала с группой</w:t>
      </w:r>
      <w:r w:rsidRPr="00814392">
        <w:rPr>
          <w:rFonts w:ascii="Times New Roman" w:hAnsi="Times New Roman" w:cs="Times New Roman"/>
          <w:bCs/>
          <w:sz w:val="28"/>
          <w:szCs w:val="28"/>
        </w:rPr>
        <w:t xml:space="preserve"> IV</w:t>
      </w:r>
      <w:r w:rsidRPr="00814392">
        <w:rPr>
          <w:rFonts w:ascii="Times New Roman" w:hAnsi="Times New Roman" w:cs="Times New Roman"/>
          <w:sz w:val="28"/>
          <w:szCs w:val="28"/>
        </w:rPr>
        <w:t xml:space="preserve"> в электроустановках напряжением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и с группой </w:t>
      </w:r>
      <w:r w:rsidRPr="00814392">
        <w:rPr>
          <w:rFonts w:ascii="Times New Roman" w:hAnsi="Times New Roman" w:cs="Times New Roman"/>
          <w:bCs/>
          <w:sz w:val="28"/>
          <w:szCs w:val="28"/>
        </w:rPr>
        <w:t>III</w:t>
      </w:r>
      <w:r w:rsidRPr="00814392">
        <w:rPr>
          <w:rFonts w:ascii="Times New Roman" w:hAnsi="Times New Roman" w:cs="Times New Roman"/>
          <w:sz w:val="28"/>
          <w:szCs w:val="28"/>
        </w:rPr>
        <w:t xml:space="preserve"> - напряжением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проверку должны выполнять два лица напряжением выше 1000 В имеющие группы </w:t>
      </w:r>
      <w:r w:rsidRPr="00814392">
        <w:rPr>
          <w:rFonts w:ascii="Times New Roman" w:hAnsi="Times New Roman" w:cs="Times New Roman"/>
          <w:bCs/>
          <w:sz w:val="28"/>
          <w:szCs w:val="28"/>
        </w:rPr>
        <w:t>IV и III</w:t>
      </w:r>
      <w:r w:rsidRPr="00814392">
        <w:rPr>
          <w:rFonts w:ascii="Times New Roman" w:hAnsi="Times New Roman" w:cs="Times New Roman"/>
          <w:sz w:val="28"/>
          <w:szCs w:val="28"/>
        </w:rPr>
        <w:t xml:space="preserve">, на ВЛ напряжением до 1000 В –имеющие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 xml:space="preserve">. Допускается применять предварительно проверенный вольтметр. </w:t>
      </w:r>
      <w:r w:rsidRPr="00814392">
        <w:rPr>
          <w:rFonts w:ascii="Times New Roman" w:hAnsi="Times New Roman" w:cs="Times New Roman"/>
          <w:bCs/>
          <w:sz w:val="28"/>
          <w:szCs w:val="28"/>
        </w:rPr>
        <w:t>Запрещается пользоваться контрольными лампами</w:t>
      </w:r>
      <w:r w:rsidRPr="00814392">
        <w:rPr>
          <w:rFonts w:ascii="Times New Roman" w:hAnsi="Times New Roman" w:cs="Times New Roman"/>
          <w:sz w:val="28"/>
          <w:szCs w:val="28"/>
        </w:rPr>
        <w:t xml:space="preserve">. На ВЛ напряжением 6-20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рабочую часть указателя напряжения необходимо заземлять</w:t>
      </w:r>
      <w:proofErr w:type="gramStart"/>
      <w:r w:rsidRPr="00814392">
        <w:rPr>
          <w:rFonts w:ascii="Times New Roman" w:hAnsi="Times New Roman" w:cs="Times New Roman"/>
          <w:sz w:val="28"/>
          <w:szCs w:val="28"/>
        </w:rPr>
        <w:t xml:space="preserve"> В</w:t>
      </w:r>
      <w:proofErr w:type="gramEnd"/>
      <w:r w:rsidRPr="00814392">
        <w:rPr>
          <w:rFonts w:ascii="Times New Roman" w:hAnsi="Times New Roman" w:cs="Times New Roman"/>
          <w:sz w:val="28"/>
          <w:szCs w:val="28"/>
        </w:rPr>
        <w:t xml:space="preserve"> электроустановках напряжением до 1000 В с заземленной </w:t>
      </w:r>
      <w:proofErr w:type="spellStart"/>
      <w:r w:rsidRPr="00814392">
        <w:rPr>
          <w:rFonts w:ascii="Times New Roman" w:hAnsi="Times New Roman" w:cs="Times New Roman"/>
          <w:sz w:val="28"/>
          <w:szCs w:val="28"/>
        </w:rPr>
        <w:t>нейтралью</w:t>
      </w:r>
      <w:proofErr w:type="spellEnd"/>
      <w:r w:rsidRPr="00814392">
        <w:rPr>
          <w:rFonts w:ascii="Times New Roman" w:hAnsi="Times New Roman" w:cs="Times New Roman"/>
          <w:sz w:val="28"/>
          <w:szCs w:val="28"/>
        </w:rPr>
        <w:t xml:space="preserve"> при применении двухполюсного указателя проверять отсутствие напряжения нужно между фазами, и между каждой фазой и заземленным корпусом оборудования или защитным проводником.</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lastRenderedPageBreak/>
        <w:t>Устройства, сигнализирующие об отключенном положении аппарата, блокирующие устройства, постоянно включенные вольтметры и т.п. являются только дополнительными средствами, и на основании их показаний нельзя делать заключение об отсутствии напряжения.</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Установка заземления.</w:t>
      </w:r>
      <w:r w:rsidRPr="00814392">
        <w:rPr>
          <w:rFonts w:ascii="Times New Roman" w:hAnsi="Times New Roman" w:cs="Times New Roman"/>
          <w:sz w:val="28"/>
          <w:szCs w:val="28"/>
        </w:rPr>
        <w:t xml:space="preserve"> Устанавливать переносные заземления на токоведущие части необходимо непосредственно после проверки отсутствия напряжения.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Порядок установки заземления: сначала </w:t>
      </w:r>
      <w:proofErr w:type="gramStart"/>
      <w:r w:rsidRPr="00814392">
        <w:rPr>
          <w:rFonts w:ascii="Times New Roman" w:hAnsi="Times New Roman" w:cs="Times New Roman"/>
          <w:sz w:val="28"/>
          <w:szCs w:val="28"/>
        </w:rPr>
        <w:t>переносное</w:t>
      </w:r>
      <w:proofErr w:type="gramEnd"/>
      <w:r w:rsidRPr="00814392">
        <w:rPr>
          <w:rFonts w:ascii="Times New Roman" w:hAnsi="Times New Roman" w:cs="Times New Roman"/>
          <w:sz w:val="28"/>
          <w:szCs w:val="28"/>
        </w:rPr>
        <w:t xml:space="preserve"> нужно присоединить к заземляющему устройству, а затем, </w:t>
      </w:r>
      <w:r w:rsidRPr="00814392">
        <w:rPr>
          <w:rFonts w:ascii="Times New Roman" w:hAnsi="Times New Roman" w:cs="Times New Roman"/>
          <w:bCs/>
          <w:sz w:val="28"/>
          <w:szCs w:val="28"/>
        </w:rPr>
        <w:t>сразу же после проверки</w:t>
      </w:r>
      <w:r w:rsidRPr="00814392">
        <w:rPr>
          <w:rFonts w:ascii="Times New Roman" w:hAnsi="Times New Roman" w:cs="Times New Roman"/>
          <w:sz w:val="28"/>
          <w:szCs w:val="28"/>
        </w:rPr>
        <w:t xml:space="preserve"> отсутствия напряжения, установить на токоведущие части.</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Переносное заземление необходимо </w:t>
      </w:r>
      <w:r w:rsidRPr="00814392">
        <w:rPr>
          <w:rFonts w:ascii="Times New Roman" w:hAnsi="Times New Roman" w:cs="Times New Roman"/>
          <w:bCs/>
          <w:sz w:val="28"/>
          <w:szCs w:val="28"/>
        </w:rPr>
        <w:t>присоединять</w:t>
      </w:r>
      <w:r w:rsidRPr="00814392">
        <w:rPr>
          <w:rFonts w:ascii="Times New Roman" w:hAnsi="Times New Roman" w:cs="Times New Roman"/>
          <w:sz w:val="28"/>
          <w:szCs w:val="28"/>
        </w:rPr>
        <w:t xml:space="preserve"> к заземляющей шине, конструкции и токоведущим частям в местах, очищенных от краски. </w:t>
      </w:r>
      <w:r w:rsidRPr="00814392">
        <w:rPr>
          <w:rFonts w:ascii="Times New Roman" w:hAnsi="Times New Roman" w:cs="Times New Roman"/>
          <w:bCs/>
          <w:sz w:val="28"/>
          <w:szCs w:val="28"/>
        </w:rPr>
        <w:t>Снимать</w:t>
      </w:r>
      <w:r w:rsidRPr="00814392">
        <w:rPr>
          <w:rFonts w:ascii="Times New Roman" w:hAnsi="Times New Roman" w:cs="Times New Roman"/>
          <w:sz w:val="28"/>
          <w:szCs w:val="28"/>
        </w:rPr>
        <w:t xml:space="preserve"> переносное заземление необходимо в обратной последовательности - сначала снять его с токоведущих частей, а затем отсоединить от заземляющего проводника. В электроустановках напряжением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установка и снятие переносных заземлений должны выполняться в диэлектрических перчатках с применением изолирующей штанги. Закреплять зажимы переносных заземлений следует этой же штангой или непосредственно руками в диэлектрических перчатках.</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Установка переносных заземлений в распределительных устройствах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выполняется на токоведущих частях всех </w:t>
      </w:r>
      <w:proofErr w:type="gramStart"/>
      <w:r w:rsidRPr="00814392">
        <w:rPr>
          <w:rFonts w:ascii="Times New Roman" w:hAnsi="Times New Roman" w:cs="Times New Roman"/>
          <w:sz w:val="28"/>
          <w:szCs w:val="28"/>
        </w:rPr>
        <w:t>фаз</w:t>
      </w:r>
      <w:proofErr w:type="gramEnd"/>
      <w:r w:rsidRPr="00814392">
        <w:rPr>
          <w:rFonts w:ascii="Times New Roman" w:hAnsi="Times New Roman" w:cs="Times New Roman"/>
          <w:sz w:val="28"/>
          <w:szCs w:val="28"/>
        </w:rPr>
        <w:t xml:space="preserve"> откуда может быть подано напряжение, за исключением отключенных для работы сборных шин, на которые достаточно установить одно заземление. Заземленные токоведущие части должны быть отделены от токоведущих частей, находящихся под напряжением, видимым разрывом. Непосредственно на рабочем месте заземление должно быть установлено в тех случаях, когда эти части могут оказаться под наведенным напряжением (потенциалом). Устанавливать переносные заземления должны два работника: один - имеющий группу </w:t>
      </w:r>
      <w:r w:rsidRPr="00814392">
        <w:rPr>
          <w:rFonts w:ascii="Times New Roman" w:hAnsi="Times New Roman" w:cs="Times New Roman"/>
          <w:bCs/>
          <w:sz w:val="28"/>
          <w:szCs w:val="28"/>
        </w:rPr>
        <w:t xml:space="preserve">IV </w:t>
      </w:r>
      <w:r w:rsidRPr="00814392">
        <w:rPr>
          <w:rFonts w:ascii="Times New Roman" w:hAnsi="Times New Roman" w:cs="Times New Roman"/>
          <w:sz w:val="28"/>
          <w:szCs w:val="28"/>
        </w:rPr>
        <w:t xml:space="preserve">(из числа оперативного персонала), другой -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Необходимость и возможность заземления присоединений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определяет лицо выдающее наряд, распоряжение. Операции по установке и снятию заземлений разрешается выполнять одному лицу, имеющему группу </w:t>
      </w:r>
      <w:r w:rsidRPr="00814392">
        <w:rPr>
          <w:rFonts w:ascii="Times New Roman" w:hAnsi="Times New Roman" w:cs="Times New Roman"/>
          <w:bCs/>
          <w:sz w:val="28"/>
          <w:szCs w:val="28"/>
        </w:rPr>
        <w:t>III</w:t>
      </w:r>
      <w:r w:rsidRPr="00814392">
        <w:rPr>
          <w:rFonts w:ascii="Times New Roman" w:hAnsi="Times New Roman" w:cs="Times New Roman"/>
          <w:sz w:val="28"/>
          <w:szCs w:val="28"/>
        </w:rPr>
        <w:t>, из числа оперативного персонала.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должны быть заземлены на всех РУ, секционирующих коммутационных аппаратов, где отключена линия.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достаточно установить заземления только на рабочем месте. На рабочем месте каждой бригады должны быть заземлены провода всех фаз, а при необходимости и грозозащитные тросы. </w:t>
      </w:r>
      <w:proofErr w:type="gramStart"/>
      <w:r w:rsidRPr="00814392">
        <w:rPr>
          <w:rFonts w:ascii="Times New Roman" w:hAnsi="Times New Roman" w:cs="Times New Roman"/>
          <w:sz w:val="28"/>
          <w:szCs w:val="28"/>
        </w:rPr>
        <w:t>Переносные заземления необходимо присоединять: - на металлических опорах - к их элементам, на железобетонных и деревянных с заземляющими спусками - к этим спускам.</w:t>
      </w:r>
      <w:proofErr w:type="gramEnd"/>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На опорах без заземляющих спусков, заземления можно присоединять к траверсам и другим металлическим элементам опоры, имеющим контакт с заземляющим устройством.</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Cs/>
          <w:sz w:val="28"/>
          <w:szCs w:val="28"/>
        </w:rPr>
        <w:t xml:space="preserve">На </w:t>
      </w:r>
      <w:proofErr w:type="gramStart"/>
      <w:r w:rsidRPr="00814392">
        <w:rPr>
          <w:rFonts w:ascii="Times New Roman" w:hAnsi="Times New Roman" w:cs="Times New Roman"/>
          <w:bCs/>
          <w:sz w:val="28"/>
          <w:szCs w:val="28"/>
        </w:rPr>
        <w:t>ВЛ</w:t>
      </w:r>
      <w:proofErr w:type="gramEnd"/>
      <w:r w:rsidRPr="00814392">
        <w:rPr>
          <w:rFonts w:ascii="Times New Roman" w:hAnsi="Times New Roman" w:cs="Times New Roman"/>
          <w:bCs/>
          <w:sz w:val="28"/>
          <w:szCs w:val="28"/>
        </w:rPr>
        <w:t xml:space="preserve"> до 1 </w:t>
      </w:r>
      <w:proofErr w:type="spellStart"/>
      <w:r w:rsidRPr="00814392">
        <w:rPr>
          <w:rFonts w:ascii="Times New Roman" w:hAnsi="Times New Roman" w:cs="Times New Roman"/>
          <w:bCs/>
          <w:sz w:val="28"/>
          <w:szCs w:val="28"/>
        </w:rPr>
        <w:t>кВ</w:t>
      </w:r>
      <w:proofErr w:type="spellEnd"/>
      <w:r w:rsidRPr="00814392">
        <w:rPr>
          <w:rFonts w:ascii="Times New Roman" w:hAnsi="Times New Roman" w:cs="Times New Roman"/>
          <w:sz w:val="28"/>
          <w:szCs w:val="28"/>
        </w:rPr>
        <w:t xml:space="preserve"> с заземленной </w:t>
      </w:r>
      <w:proofErr w:type="spellStart"/>
      <w:r w:rsidRPr="00814392">
        <w:rPr>
          <w:rFonts w:ascii="Times New Roman" w:hAnsi="Times New Roman" w:cs="Times New Roman"/>
          <w:sz w:val="28"/>
          <w:szCs w:val="28"/>
        </w:rPr>
        <w:t>нейтралью</w:t>
      </w:r>
      <w:proofErr w:type="spellEnd"/>
      <w:r w:rsidRPr="00814392">
        <w:rPr>
          <w:rFonts w:ascii="Times New Roman" w:hAnsi="Times New Roman" w:cs="Times New Roman"/>
          <w:sz w:val="28"/>
          <w:szCs w:val="28"/>
        </w:rPr>
        <w:t xml:space="preserve"> при наличии повторного заземления нулевого провода допускается присоединять переносные </w:t>
      </w:r>
      <w:r w:rsidRPr="00814392">
        <w:rPr>
          <w:rFonts w:ascii="Times New Roman" w:hAnsi="Times New Roman" w:cs="Times New Roman"/>
          <w:sz w:val="28"/>
          <w:szCs w:val="28"/>
        </w:rPr>
        <w:lastRenderedPageBreak/>
        <w:t xml:space="preserve">заземления к этому нулевому проводу. Переносное заземление на рабочем месте можно присоединять к заземлителю, </w:t>
      </w:r>
      <w:proofErr w:type="gramStart"/>
      <w:r w:rsidRPr="00814392">
        <w:rPr>
          <w:rFonts w:ascii="Times New Roman" w:hAnsi="Times New Roman" w:cs="Times New Roman"/>
          <w:sz w:val="28"/>
          <w:szCs w:val="28"/>
        </w:rPr>
        <w:t>погруженному</w:t>
      </w:r>
      <w:proofErr w:type="gramEnd"/>
      <w:r w:rsidRPr="00814392">
        <w:rPr>
          <w:rFonts w:ascii="Times New Roman" w:hAnsi="Times New Roman" w:cs="Times New Roman"/>
          <w:sz w:val="28"/>
          <w:szCs w:val="28"/>
        </w:rPr>
        <w:t xml:space="preserve"> вертикально в грунт не менее чем на 0,5 метра. </w:t>
      </w:r>
      <w:r w:rsidRPr="00814392">
        <w:rPr>
          <w:rFonts w:ascii="Times New Roman" w:hAnsi="Times New Roman" w:cs="Times New Roman"/>
          <w:bCs/>
          <w:sz w:val="28"/>
          <w:szCs w:val="28"/>
        </w:rPr>
        <w:t>Не допускается</w:t>
      </w:r>
      <w:r w:rsidRPr="00814392">
        <w:rPr>
          <w:rFonts w:ascii="Times New Roman" w:hAnsi="Times New Roman" w:cs="Times New Roman"/>
          <w:sz w:val="28"/>
          <w:szCs w:val="28"/>
        </w:rPr>
        <w:t xml:space="preserve"> установка заземлителей в случайные навалы грунта.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Ограждение рабочего места</w:t>
      </w:r>
      <w:r w:rsidRPr="00814392">
        <w:rPr>
          <w:rFonts w:ascii="Times New Roman" w:hAnsi="Times New Roman" w:cs="Times New Roman"/>
          <w:sz w:val="28"/>
          <w:szCs w:val="28"/>
        </w:rPr>
        <w:t xml:space="preserve">, </w:t>
      </w:r>
      <w:r w:rsidRPr="00814392">
        <w:rPr>
          <w:rFonts w:ascii="Times New Roman" w:hAnsi="Times New Roman" w:cs="Times New Roman"/>
          <w:b/>
          <w:i/>
          <w:sz w:val="28"/>
          <w:szCs w:val="28"/>
        </w:rPr>
        <w:t>вывешивание плакатов.</w:t>
      </w:r>
      <w:r w:rsidRPr="00814392">
        <w:rPr>
          <w:rFonts w:ascii="Times New Roman" w:hAnsi="Times New Roman" w:cs="Times New Roman"/>
          <w:sz w:val="28"/>
          <w:szCs w:val="28"/>
        </w:rPr>
        <w:t xml:space="preserve"> Плакаты </w:t>
      </w:r>
      <w:r w:rsidRPr="00814392">
        <w:rPr>
          <w:rFonts w:ascii="Times New Roman" w:hAnsi="Times New Roman" w:cs="Times New Roman"/>
          <w:bCs/>
          <w:sz w:val="28"/>
          <w:szCs w:val="28"/>
        </w:rPr>
        <w:t>«Заземлено»</w:t>
      </w:r>
      <w:r w:rsidRPr="00814392">
        <w:rPr>
          <w:rFonts w:ascii="Times New Roman" w:hAnsi="Times New Roman" w:cs="Times New Roman"/>
          <w:sz w:val="28"/>
          <w:szCs w:val="28"/>
        </w:rPr>
        <w:t xml:space="preserve"> вывешиваются на рукоятках </w:t>
      </w:r>
      <w:proofErr w:type="gramStart"/>
      <w:r w:rsidRPr="00814392">
        <w:rPr>
          <w:rFonts w:ascii="Times New Roman" w:hAnsi="Times New Roman" w:cs="Times New Roman"/>
          <w:sz w:val="28"/>
          <w:szCs w:val="28"/>
        </w:rPr>
        <w:t>приводов</w:t>
      </w:r>
      <w:proofErr w:type="gramEnd"/>
      <w:r w:rsidRPr="00814392">
        <w:rPr>
          <w:rFonts w:ascii="Times New Roman" w:hAnsi="Times New Roman" w:cs="Times New Roman"/>
          <w:sz w:val="28"/>
          <w:szCs w:val="28"/>
        </w:rPr>
        <w:t xml:space="preserve"> при ошибочном включении которых может быть подано напряжение на заземленный участок электроустановки, а также на ключах и кнопках дистанционного управления коммутационными аппаратами. Для временного ограждения токоведущих частей оставшихся под напряжением, могут применяться щиты, ширмы, экраны и другие устройства, изготовленные из изоляционных материалов. При установке временных ограждений без снятия напряжения, расстояние от них до токоведущих частей должно быть не менее: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до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- 0,6 метра (на других не нормируется), (1-35)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- 0,6 метра;  (60-110) -1,0 метр;  220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2,0 метра;  500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- 3,5 метра.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временных ограждениях должны быть надписи </w:t>
      </w:r>
      <w:r w:rsidRPr="00814392">
        <w:rPr>
          <w:rFonts w:ascii="Times New Roman" w:hAnsi="Times New Roman" w:cs="Times New Roman"/>
          <w:bCs/>
          <w:sz w:val="28"/>
          <w:szCs w:val="28"/>
        </w:rPr>
        <w:t>«Стой! Напряжение»</w:t>
      </w:r>
      <w:r w:rsidRPr="00814392">
        <w:rPr>
          <w:rFonts w:ascii="Times New Roman" w:hAnsi="Times New Roman" w:cs="Times New Roman"/>
          <w:sz w:val="28"/>
          <w:szCs w:val="28"/>
        </w:rPr>
        <w:t xml:space="preserve"> или укреплены соответствующие плакаты. Если нельзя оградить токоведущие части щитами, допускается применение изолирующих накладок. Устанавливать и снимать накладки можно лицу с группой допуска  </w:t>
      </w:r>
      <w:r w:rsidRPr="00814392">
        <w:rPr>
          <w:rFonts w:ascii="Times New Roman" w:hAnsi="Times New Roman" w:cs="Times New Roman"/>
          <w:bCs/>
          <w:sz w:val="28"/>
          <w:szCs w:val="28"/>
        </w:rPr>
        <w:t xml:space="preserve">IV и III.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конструкциях, граничащих с той, по которой разрешается подниматься, внизу должен быть вывешен плакат </w:t>
      </w:r>
      <w:r w:rsidRPr="00814392">
        <w:rPr>
          <w:rFonts w:ascii="Times New Roman" w:hAnsi="Times New Roman" w:cs="Times New Roman"/>
          <w:bCs/>
          <w:sz w:val="28"/>
          <w:szCs w:val="28"/>
        </w:rPr>
        <w:t>«Не влезай! Убьет»</w:t>
      </w:r>
      <w:r w:rsidRPr="00814392">
        <w:rPr>
          <w:rFonts w:ascii="Times New Roman" w:hAnsi="Times New Roman" w:cs="Times New Roman"/>
          <w:sz w:val="28"/>
          <w:szCs w:val="28"/>
        </w:rPr>
        <w:t>.</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стационарных лестницах и конструкциях, по которым для проведения работ разрешено подниматься, должен быть вывешен плакат </w:t>
      </w:r>
      <w:r w:rsidRPr="00814392">
        <w:rPr>
          <w:rFonts w:ascii="Times New Roman" w:hAnsi="Times New Roman" w:cs="Times New Roman"/>
          <w:bCs/>
          <w:sz w:val="28"/>
          <w:szCs w:val="28"/>
        </w:rPr>
        <w:t>«Влезать здесь!»</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 подготовленных рабочих местах в электроустановках должен быть вывешен плакат </w:t>
      </w:r>
      <w:r w:rsidRPr="00814392">
        <w:rPr>
          <w:rFonts w:ascii="Times New Roman" w:hAnsi="Times New Roman" w:cs="Times New Roman"/>
          <w:bCs/>
          <w:sz w:val="28"/>
          <w:szCs w:val="28"/>
        </w:rPr>
        <w:t xml:space="preserve">«Работать здесь». </w:t>
      </w:r>
      <w:r w:rsidRPr="00814392">
        <w:rPr>
          <w:rFonts w:ascii="Times New Roman" w:hAnsi="Times New Roman" w:cs="Times New Roman"/>
          <w:sz w:val="28"/>
          <w:szCs w:val="28"/>
        </w:rPr>
        <w:t>Не допускается убирать или переставлять до полного окончания работы плакаты и ограждения, установленные при подготовке рабочих мест допускающим, кроме случаев, оговоренных в графе «Особые указания» наряда.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Default="007E4889" w:rsidP="007E4889">
      <w:pPr>
        <w:widowControl w:val="0"/>
        <w:tabs>
          <w:tab w:val="left" w:pos="6540"/>
        </w:tabs>
        <w:spacing w:after="0" w:line="240" w:lineRule="auto"/>
        <w:ind w:firstLine="709"/>
        <w:jc w:val="both"/>
        <w:outlineLvl w:val="1"/>
        <w:rPr>
          <w:rFonts w:ascii="Times New Roman" w:hAnsi="Times New Roman" w:cs="Times New Roman"/>
          <w:b/>
          <w:sz w:val="28"/>
          <w:szCs w:val="28"/>
        </w:rPr>
      </w:pPr>
      <w:r>
        <w:rPr>
          <w:rFonts w:ascii="Times New Roman" w:hAnsi="Times New Roman" w:cs="Times New Roman"/>
          <w:b/>
          <w:sz w:val="28"/>
          <w:szCs w:val="28"/>
        </w:rPr>
        <w:t>6.</w:t>
      </w:r>
      <w:r w:rsidRPr="00814392">
        <w:rPr>
          <w:rFonts w:ascii="Times New Roman" w:hAnsi="Times New Roman" w:cs="Times New Roman"/>
          <w:b/>
          <w:sz w:val="28"/>
          <w:szCs w:val="28"/>
        </w:rPr>
        <w:t xml:space="preserve">5  </w:t>
      </w:r>
      <w:r>
        <w:rPr>
          <w:rFonts w:ascii="Times New Roman" w:hAnsi="Times New Roman" w:cs="Times New Roman"/>
          <w:b/>
          <w:sz w:val="28"/>
          <w:szCs w:val="28"/>
        </w:rPr>
        <w:t xml:space="preserve">Организация работ согласно наряду </w:t>
      </w:r>
    </w:p>
    <w:p w:rsidR="007E4889" w:rsidRPr="00814392" w:rsidRDefault="007E4889" w:rsidP="007E4889">
      <w:pPr>
        <w:widowControl w:val="0"/>
        <w:tabs>
          <w:tab w:val="left" w:pos="6540"/>
        </w:tabs>
        <w:spacing w:after="0" w:line="240" w:lineRule="auto"/>
        <w:ind w:firstLine="709"/>
        <w:jc w:val="both"/>
        <w:outlineLvl w:val="1"/>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Наряд выписывается в двух экземплярах, 1-для ответственного руководителя (производителя) работ, 2-для местного дежурного персонала, допускающего или </w:t>
      </w:r>
      <w:proofErr w:type="gramStart"/>
      <w:r w:rsidRPr="00814392">
        <w:rPr>
          <w:rFonts w:ascii="Times New Roman" w:hAnsi="Times New Roman" w:cs="Times New Roman"/>
          <w:sz w:val="28"/>
          <w:szCs w:val="28"/>
        </w:rPr>
        <w:t>для</w:t>
      </w:r>
      <w:proofErr w:type="gramEnd"/>
      <w:r w:rsidRPr="00814392">
        <w:rPr>
          <w:rFonts w:ascii="Times New Roman" w:hAnsi="Times New Roman" w:cs="Times New Roman"/>
          <w:sz w:val="28"/>
          <w:szCs w:val="28"/>
        </w:rPr>
        <w:t xml:space="preserve"> выдавшего наряд. </w:t>
      </w:r>
      <w:proofErr w:type="gramStart"/>
      <w:r w:rsidRPr="00814392">
        <w:rPr>
          <w:rFonts w:ascii="Times New Roman" w:hAnsi="Times New Roman" w:cs="Times New Roman"/>
          <w:sz w:val="28"/>
          <w:szCs w:val="28"/>
        </w:rPr>
        <w:t xml:space="preserve">При передаче по телефону, радио - выписывается в трех экземплярах: один - для выдающего наряд; два в виде </w:t>
      </w:r>
      <w:proofErr w:type="spellStart"/>
      <w:r w:rsidRPr="00814392">
        <w:rPr>
          <w:rFonts w:ascii="Times New Roman" w:hAnsi="Times New Roman" w:cs="Times New Roman"/>
          <w:sz w:val="28"/>
          <w:szCs w:val="28"/>
        </w:rPr>
        <w:t>телефоно</w:t>
      </w:r>
      <w:proofErr w:type="spellEnd"/>
      <w:r w:rsidRPr="00814392">
        <w:rPr>
          <w:rFonts w:ascii="Times New Roman" w:hAnsi="Times New Roman" w:cs="Times New Roman"/>
          <w:sz w:val="28"/>
          <w:szCs w:val="28"/>
        </w:rPr>
        <w:t>- или радиограммы записывает лицо, принимающее текст.</w:t>
      </w:r>
      <w:proofErr w:type="gramEnd"/>
      <w:r w:rsidRPr="00814392">
        <w:rPr>
          <w:rFonts w:ascii="Times New Roman" w:hAnsi="Times New Roman" w:cs="Times New Roman"/>
          <w:sz w:val="28"/>
          <w:szCs w:val="28"/>
        </w:rPr>
        <w:t xml:space="preserve"> На месте подписи выдающего наряд указывается его фамилию и инициалы, подтверждая правильность записи своей подписью. При совмещении обязанностей руководителя (производителя) работ и допускающего наряд выписывается в двух экземплярах.</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В действующих электроустановках по наряду выполняются работы: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1) со снятием напряжения выше 1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lastRenderedPageBreak/>
        <w:t xml:space="preserve">2) без снятия напряжения с применением электрозащитных средств, работы выполняемые дежурным и оперативно-ремонтным персоналом в порядке текущей эксплуатации. (Перечень работ, разрабатывается, исходя из местных условий, и утверждается техническим руководителем предприятия);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3) без снятия напряжения на потенциале токоведущей части 4) отдельные работы, не требующие снятия напряжения (указаны в соответствующих разделах ПТБЭ).</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Число нарядов, срок действия наряда определяет выдающий наряд. Продление наряда не допускается. Наряды должны храниться в течение 30 суток, по полностью законченным работам. Работы могут выполняться по одному наряду для одновременной работы на всех присоединениях:</w:t>
      </w:r>
    </w:p>
    <w:p w:rsidR="007E4889" w:rsidRPr="00A77BEF" w:rsidRDefault="007E4889" w:rsidP="007E4889">
      <w:pPr>
        <w:widowControl w:val="0"/>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sz w:val="28"/>
          <w:szCs w:val="28"/>
          <w:lang w:val="kk-KZ"/>
        </w:rPr>
        <w:t>Жұмысты орындау үшін бір сағаттан артық уақыт немесе үш жұмысшыдан артық жұмысшылар қажет етілетін кейінге қалдырылуға келмейтін жұмыстар наряд бойынша жүргізілуі қажет.</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roofErr w:type="spellStart"/>
      <w:r>
        <w:rPr>
          <w:rFonts w:ascii="Times New Roman" w:hAnsi="Times New Roman" w:cs="Times New Roman"/>
          <w:b/>
          <w:i/>
          <w:sz w:val="28"/>
          <w:szCs w:val="28"/>
        </w:rPr>
        <w:t>Численн</w:t>
      </w:r>
      <w:proofErr w:type="spellEnd"/>
      <w:r>
        <w:rPr>
          <w:rFonts w:ascii="Times New Roman" w:hAnsi="Times New Roman" w:cs="Times New Roman"/>
          <w:b/>
          <w:i/>
          <w:sz w:val="28"/>
          <w:szCs w:val="28"/>
          <w:lang w:val="kk-KZ"/>
        </w:rPr>
        <w:t>о</w:t>
      </w:r>
      <w:proofErr w:type="spellStart"/>
      <w:r w:rsidRPr="00814392">
        <w:rPr>
          <w:rFonts w:ascii="Times New Roman" w:hAnsi="Times New Roman" w:cs="Times New Roman"/>
          <w:b/>
          <w:i/>
          <w:sz w:val="28"/>
          <w:szCs w:val="28"/>
        </w:rPr>
        <w:t>сть</w:t>
      </w:r>
      <w:proofErr w:type="spellEnd"/>
      <w:r w:rsidRPr="00814392">
        <w:rPr>
          <w:rFonts w:ascii="Times New Roman" w:hAnsi="Times New Roman" w:cs="Times New Roman"/>
          <w:b/>
          <w:i/>
          <w:sz w:val="28"/>
          <w:szCs w:val="28"/>
        </w:rPr>
        <w:t xml:space="preserve"> бригады</w:t>
      </w:r>
      <w:r w:rsidRPr="00814392">
        <w:rPr>
          <w:rFonts w:ascii="Times New Roman" w:hAnsi="Times New Roman" w:cs="Times New Roman"/>
          <w:sz w:val="28"/>
          <w:szCs w:val="28"/>
        </w:rPr>
        <w:t xml:space="preserve"> для работы по наряду и ее состав должны определяться с учетом квалификации членов бригады по электробезопасности, исходя из условий выполнения работы, а также возможности обеспечения надзора за членами бригады со стороны производителя работ (наблюдающего). Член бригады, руководимой производителем работ, должен иметь группу III, за исключением работ на </w:t>
      </w:r>
      <w:proofErr w:type="gramStart"/>
      <w:r w:rsidRPr="00814392">
        <w:rPr>
          <w:rFonts w:ascii="Times New Roman" w:hAnsi="Times New Roman" w:cs="Times New Roman"/>
          <w:sz w:val="28"/>
          <w:szCs w:val="28"/>
        </w:rPr>
        <w:t>ВЛ</w:t>
      </w:r>
      <w:proofErr w:type="gramEnd"/>
      <w:r w:rsidRPr="00814392">
        <w:rPr>
          <w:rFonts w:ascii="Times New Roman" w:hAnsi="Times New Roman" w:cs="Times New Roman"/>
          <w:sz w:val="28"/>
          <w:szCs w:val="28"/>
        </w:rPr>
        <w:t xml:space="preserve">, которые должен выполнять член бригады, имеющий группу IV. В бригаду на каждого, имеющего группу III, допускается включать одного работника, имеющего группу II, но не более трех. Минимальная численность бригады при работе по наряду два человека, включая производителя работ (наблюдающего).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Подготовка рабочего места и допуск бригады</w:t>
      </w:r>
      <w:r w:rsidRPr="00814392">
        <w:rPr>
          <w:rFonts w:ascii="Times New Roman" w:hAnsi="Times New Roman" w:cs="Times New Roman"/>
          <w:sz w:val="28"/>
          <w:szCs w:val="28"/>
        </w:rPr>
        <w:t xml:space="preserve"> к работе могут проводиться только после получения разрешения от оперативного персонала или уполномоченного на это работника. Разрешение может быть передано персоналу лично, по телефону, радио, с нарочным или через оперативный персонал промежуточной подстанции. В этом случае разрешение отмечается в таблице 2 наряда с указанием фамилии разрешившего. </w:t>
      </w:r>
      <w:r w:rsidRPr="00814392">
        <w:rPr>
          <w:rFonts w:ascii="Times New Roman" w:hAnsi="Times New Roman" w:cs="Times New Roman"/>
          <w:bCs/>
          <w:sz w:val="28"/>
          <w:szCs w:val="28"/>
        </w:rPr>
        <w:t xml:space="preserve">Не допускается выдача разрешений заранее. </w:t>
      </w:r>
      <w:r w:rsidRPr="00814392">
        <w:rPr>
          <w:rFonts w:ascii="Times New Roman" w:hAnsi="Times New Roman" w:cs="Times New Roman"/>
          <w:sz w:val="28"/>
          <w:szCs w:val="28"/>
        </w:rPr>
        <w:t>Допуск бригады разрешается только по одному наряду.</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Не допускается изменять предусмотренные нарядом меры по подготовке рабочих мест. Допускающий перед допуском к работе должен лично убедиться в выполнении технических мероприятий по подготовке рабочего места путем осмотра, по записям в оперативном журнале, по оперативной схеме и по сообщениям оперативного, оперативно-ремонтного персонала. </w:t>
      </w:r>
      <w:proofErr w:type="gramStart"/>
      <w:r w:rsidRPr="00814392">
        <w:rPr>
          <w:rFonts w:ascii="Times New Roman" w:hAnsi="Times New Roman" w:cs="Times New Roman"/>
          <w:sz w:val="28"/>
          <w:szCs w:val="28"/>
        </w:rPr>
        <w:t xml:space="preserve">Ответственный руководитель и производитель работ  должны совместно с допускающим проверить подготовку рабочего места личным осмотром. </w:t>
      </w:r>
      <w:proofErr w:type="gramEnd"/>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Допуск к работе по нарядам и распоряжению должен проводиться непосредственно на рабочем месте после проверки подготовки рабочего места. </w:t>
      </w:r>
    </w:p>
    <w:p w:rsidR="007E4889" w:rsidRPr="00814392" w:rsidRDefault="007E4889" w:rsidP="007E4889">
      <w:pPr>
        <w:widowControl w:val="0"/>
        <w:spacing w:after="0" w:line="240" w:lineRule="auto"/>
        <w:jc w:val="both"/>
        <w:rPr>
          <w:rFonts w:ascii="Times New Roman" w:hAnsi="Times New Roman" w:cs="Times New Roman"/>
          <w:sz w:val="28"/>
          <w:szCs w:val="28"/>
        </w:rPr>
      </w:pPr>
      <w:r w:rsidRPr="00814392">
        <w:rPr>
          <w:rFonts w:ascii="Times New Roman" w:hAnsi="Times New Roman" w:cs="Times New Roman"/>
          <w:sz w:val="28"/>
          <w:szCs w:val="28"/>
        </w:rPr>
        <w:t xml:space="preserve">При этом допускающий должен проверить соответствие состава </w:t>
      </w:r>
      <w:proofErr w:type="gramStart"/>
      <w:r w:rsidRPr="00814392">
        <w:rPr>
          <w:rFonts w:ascii="Times New Roman" w:hAnsi="Times New Roman" w:cs="Times New Roman"/>
          <w:sz w:val="28"/>
          <w:szCs w:val="28"/>
        </w:rPr>
        <w:t>указанному</w:t>
      </w:r>
      <w:proofErr w:type="gramEnd"/>
      <w:r w:rsidRPr="00814392">
        <w:rPr>
          <w:rFonts w:ascii="Times New Roman" w:hAnsi="Times New Roman" w:cs="Times New Roman"/>
          <w:sz w:val="28"/>
          <w:szCs w:val="28"/>
        </w:rPr>
        <w:t xml:space="preserve"> </w:t>
      </w:r>
      <w:r w:rsidRPr="00814392">
        <w:rPr>
          <w:rFonts w:ascii="Times New Roman" w:hAnsi="Times New Roman" w:cs="Times New Roman"/>
          <w:sz w:val="28"/>
          <w:szCs w:val="28"/>
        </w:rPr>
        <w:lastRenderedPageBreak/>
        <w:t xml:space="preserve">в наряде.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Доказать бригаде, что напряжение отсутствует показом установленных заземлений или проверкой отсутствия напряжения (если заземления не видны с рабочего места, а в электроустановках напряжением 35 </w:t>
      </w:r>
      <w:proofErr w:type="spellStart"/>
      <w:r w:rsidRPr="00814392">
        <w:rPr>
          <w:rFonts w:ascii="Times New Roman" w:hAnsi="Times New Roman" w:cs="Times New Roman"/>
          <w:sz w:val="28"/>
          <w:szCs w:val="28"/>
        </w:rPr>
        <w:t>кВ</w:t>
      </w:r>
      <w:proofErr w:type="spellEnd"/>
      <w:r w:rsidRPr="00814392">
        <w:rPr>
          <w:rFonts w:ascii="Times New Roman" w:hAnsi="Times New Roman" w:cs="Times New Roman"/>
          <w:sz w:val="28"/>
          <w:szCs w:val="28"/>
        </w:rPr>
        <w:t xml:space="preserve"> и ниже прикосновением рукой к токоведущим частям). Перед началом работ должен быть целевой инструктаж, предусматривающий указания по безопасному ведению работ.</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В целевом инструктаже допускающий должен ознакомить членов бригады с содержанием наряда, распоряжения, указать границы рабочего места, показать ближайшие к рабочему месту токоведущие части ремонтируемого оборудования и соседних присоединений, к которым запрещается приближаться независимо от того, находятся они под напряжением или нет.</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Целевой инструктаж должен быть оформлен в соответствующей графе «Журнала учета работ по нарядам и распоряжениям» с кратким изложением сути инструктажа и подписями работников, проведших и получивших инструктаж.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Допуск к работе оформляется в обоих экземплярах наряда, один остается у производителя работ (наблюдающего), а второй - у допускающего их работника из числа оперативного персонала.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Надзор за соблюдением требований безопасности возлагается на производителя работ (наблюдающего), (который должен так организовать свою работу, чтобы вести контроль над всеми членами бригады, находясь по возможности на участке рабочего места, где выполняется наиболее опасная работа). Не разрешается оставаться одному производителю работ или бригаде без него. При временном перерыве бригада удаляется с места работы, помещение РУ закрывается. Изменять состав бригады разрешается </w:t>
      </w:r>
      <w:proofErr w:type="gramStart"/>
      <w:r w:rsidRPr="00814392">
        <w:rPr>
          <w:rFonts w:ascii="Times New Roman" w:hAnsi="Times New Roman" w:cs="Times New Roman"/>
          <w:sz w:val="28"/>
          <w:szCs w:val="28"/>
        </w:rPr>
        <w:t>выдавшему</w:t>
      </w:r>
      <w:proofErr w:type="gramEnd"/>
      <w:r w:rsidRPr="00814392">
        <w:rPr>
          <w:rFonts w:ascii="Times New Roman" w:hAnsi="Times New Roman" w:cs="Times New Roman"/>
          <w:sz w:val="28"/>
          <w:szCs w:val="28"/>
        </w:rPr>
        <w:t xml:space="preserve"> наряд. Допускается временный уход с рабочего места одного или нескольких членов бригады с разрешения руководителя работ (имеющие группу III, могут самостоятельно, с группой II, - только в сопровождении члена бригады, имеющего группу III).</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При замене ответственного руководителя или производителя работ (наблюдающего), изменении состава бригады более чем наполовину, изменении условий работы наряд должен быть выдан заново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Если бригада переводится на другое рабочее место, то это оформляется в наряде. </w:t>
      </w:r>
      <w:r w:rsidRPr="00814392">
        <w:rPr>
          <w:rFonts w:ascii="Times New Roman" w:hAnsi="Times New Roman" w:cs="Times New Roman"/>
          <w:b/>
          <w:i/>
          <w:sz w:val="28"/>
          <w:szCs w:val="28"/>
        </w:rPr>
        <w:t>Перевод осуществляет допускающий</w:t>
      </w:r>
      <w:r w:rsidRPr="00814392">
        <w:rPr>
          <w:rFonts w:ascii="Times New Roman" w:hAnsi="Times New Roman" w:cs="Times New Roman"/>
          <w:sz w:val="28"/>
          <w:szCs w:val="28"/>
        </w:rPr>
        <w:t xml:space="preserve">. Это могут выполнять ответственный руководитель или производитель работ (наблюдающий), если это записано в строке «Отдельные указания» наряда. При перерыве в работе в связи с окончанием рабочего дня бригада должна быть удалена с рабочего места. Плакаты безопасности, ограждения, флажки, заземления не снимаются. Производитель работ (наблюдающий) должен сдать наряд </w:t>
      </w:r>
      <w:proofErr w:type="gramStart"/>
      <w:r w:rsidRPr="00814392">
        <w:rPr>
          <w:rFonts w:ascii="Times New Roman" w:hAnsi="Times New Roman" w:cs="Times New Roman"/>
          <w:sz w:val="28"/>
          <w:szCs w:val="28"/>
        </w:rPr>
        <w:t>допускающему</w:t>
      </w:r>
      <w:proofErr w:type="gramEnd"/>
      <w:r w:rsidRPr="00814392">
        <w:rPr>
          <w:rFonts w:ascii="Times New Roman" w:hAnsi="Times New Roman" w:cs="Times New Roman"/>
          <w:sz w:val="28"/>
          <w:szCs w:val="28"/>
        </w:rPr>
        <w:t xml:space="preserve">, а в случае его отсутствия оставить наряд в отведенном для этого месте. Окончание работы производитель работ, (наблюдающий) оформляет подписью в своем экземпляре наряда. Повторный допуск в последующие дни на подготовленное рабочее место осуществляет </w:t>
      </w:r>
      <w:r w:rsidRPr="00814392">
        <w:rPr>
          <w:rFonts w:ascii="Times New Roman" w:hAnsi="Times New Roman" w:cs="Times New Roman"/>
          <w:sz w:val="28"/>
          <w:szCs w:val="28"/>
        </w:rPr>
        <w:lastRenderedPageBreak/>
        <w:t>допускающий или с его разрешения ответственный руководитель работ. При этом разрешения на допуск от вышестоящего оперативного персонала не требуется. Производитель работ (наблюдающий) должен убедиться в целостности и сохранности оставленных плакатов, ограждений, флажков, а также надежности заземлений и допустить бригаду к работе. Допуск к работе оформляется в обоих экземплярах наряда.</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b/>
          <w:i/>
          <w:sz w:val="28"/>
          <w:szCs w:val="28"/>
        </w:rPr>
        <w:t>После полного окончания работы</w:t>
      </w:r>
      <w:r w:rsidRPr="00814392">
        <w:rPr>
          <w:rFonts w:ascii="Times New Roman" w:hAnsi="Times New Roman" w:cs="Times New Roman"/>
          <w:sz w:val="28"/>
          <w:szCs w:val="28"/>
        </w:rPr>
        <w:t xml:space="preserve"> производитель работ (наблюдающий) должен удалить бригаду с рабочего места, сообщить дежурному о полном окончании работ и оформить в наряде полное окончание работ своей подписью. </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Снять установленные бригадой временные ограждения, переносные плакаты безопасности, флажки и заземления, закрыть двери электроустановки на замок. Ответственный руководитель работ после проверки рабочих мест должен оформить в наряде полное окончание работ. Наряд сдается </w:t>
      </w:r>
      <w:proofErr w:type="gramStart"/>
      <w:r w:rsidRPr="00814392">
        <w:rPr>
          <w:rFonts w:ascii="Times New Roman" w:hAnsi="Times New Roman" w:cs="Times New Roman"/>
          <w:sz w:val="28"/>
          <w:szCs w:val="28"/>
        </w:rPr>
        <w:t>допускающему</w:t>
      </w:r>
      <w:proofErr w:type="gramEnd"/>
      <w:r w:rsidRPr="00814392">
        <w:rPr>
          <w:rFonts w:ascii="Times New Roman" w:hAnsi="Times New Roman" w:cs="Times New Roman"/>
          <w:sz w:val="28"/>
          <w:szCs w:val="28"/>
        </w:rPr>
        <w:t xml:space="preserve"> не позднее следующего дня. Допускающий после получения наряда должен осмотреть рабочее место и доложить вышестоящему лицу об окончании работ. Окончание работы по наряду оформляется в «Журнале учета работ по нарядам и распоряжениям».</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r w:rsidRPr="00814392">
        <w:rPr>
          <w:rFonts w:ascii="Times New Roman" w:hAnsi="Times New Roman" w:cs="Times New Roman"/>
          <w:sz w:val="28"/>
          <w:szCs w:val="28"/>
        </w:rPr>
        <w:t xml:space="preserve">Включение электроустановок после полного окончания работ разрешается лицу оперативного персонала после проверки готовности электроустановки (проверить чистоту рабочего места, отсутствие инструмента и т.п., снять временные ограждения, переносные плакаты безопасности и заземления, установленные при подготовке рабочего места оперативным персоналом, восстановить постоянные ограждения). </w:t>
      </w:r>
      <w:proofErr w:type="gramStart"/>
      <w:r w:rsidRPr="00814392">
        <w:rPr>
          <w:rFonts w:ascii="Times New Roman" w:hAnsi="Times New Roman" w:cs="Times New Roman"/>
          <w:sz w:val="28"/>
          <w:szCs w:val="28"/>
        </w:rPr>
        <w:t>Допускающему</w:t>
      </w:r>
      <w:proofErr w:type="gramEnd"/>
      <w:r w:rsidRPr="00814392">
        <w:rPr>
          <w:rFonts w:ascii="Times New Roman" w:hAnsi="Times New Roman" w:cs="Times New Roman"/>
          <w:sz w:val="28"/>
          <w:szCs w:val="28"/>
        </w:rPr>
        <w:t xml:space="preserve"> из числа оперативно-ремонтного персонала разрешается включение при записи в строке наряда «Отдельные указания». Право на такое включение может быть </w:t>
      </w:r>
      <w:proofErr w:type="gramStart"/>
      <w:r w:rsidRPr="00814392">
        <w:rPr>
          <w:rFonts w:ascii="Times New Roman" w:hAnsi="Times New Roman" w:cs="Times New Roman"/>
          <w:sz w:val="28"/>
          <w:szCs w:val="28"/>
        </w:rPr>
        <w:t>дано</w:t>
      </w:r>
      <w:proofErr w:type="gramEnd"/>
      <w:r w:rsidRPr="00814392">
        <w:rPr>
          <w:rFonts w:ascii="Times New Roman" w:hAnsi="Times New Roman" w:cs="Times New Roman"/>
          <w:sz w:val="28"/>
          <w:szCs w:val="28"/>
        </w:rPr>
        <w:t xml:space="preserve"> только если к работам на участке не допущены другие бригады.</w:t>
      </w: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Pr="00814392" w:rsidRDefault="007E4889" w:rsidP="007E4889">
      <w:pPr>
        <w:widowControl w:val="0"/>
        <w:spacing w:after="0" w:line="240" w:lineRule="auto"/>
        <w:ind w:firstLine="709"/>
        <w:jc w:val="both"/>
        <w:rPr>
          <w:rFonts w:ascii="Times New Roman" w:hAnsi="Times New Roman" w:cs="Times New Roman"/>
          <w:sz w:val="28"/>
          <w:szCs w:val="28"/>
        </w:rPr>
      </w:pPr>
    </w:p>
    <w:p w:rsidR="007E4889" w:rsidRDefault="007E4889" w:rsidP="007E4889"/>
    <w:p w:rsidR="00246E77" w:rsidRDefault="007E4889">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889"/>
    <w:rsid w:val="003663B7"/>
    <w:rsid w:val="00564880"/>
    <w:rsid w:val="007E48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8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488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2621</Words>
  <Characters>14942</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2016-09-14T11:51:00Z</dcterms:created>
  <dcterms:modified xsi:type="dcterms:W3CDTF">2016-09-14T11:53:00Z</dcterms:modified>
</cp:coreProperties>
</file>